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B56" w:rsidRPr="009A1B56" w:rsidRDefault="009A1B56" w:rsidP="009A1B56">
      <w:pPr>
        <w:jc w:val="center"/>
        <w:rPr>
          <w:rFonts w:ascii="Times New Roman" w:hAnsi="Times New Roman" w:cs="Times New Roman"/>
          <w:color w:val="1F3864" w:themeColor="accent5" w:themeShade="80"/>
          <w:sz w:val="48"/>
          <w:szCs w:val="48"/>
          <w:u w:val="single"/>
          <w14:ligatures w14:val="standard"/>
        </w:rPr>
      </w:pPr>
      <w:r w:rsidRPr="009A1B56">
        <w:rPr>
          <w:rFonts w:ascii="Times New Roman" w:hAnsi="Times New Roman" w:cs="Times New Roman"/>
          <w:color w:val="1F3864" w:themeColor="accent5" w:themeShade="80"/>
          <w:sz w:val="48"/>
          <w:szCs w:val="48"/>
          <w:u w:val="single"/>
          <w14:ligatures w14:val="standard"/>
        </w:rPr>
        <w:t>ПУТЕВЫЕ ЗАМЕТКИ</w:t>
      </w:r>
    </w:p>
    <w:p w:rsidR="009A1B56" w:rsidRPr="009A1B56" w:rsidRDefault="009A1B56" w:rsidP="009A1B56">
      <w:pPr>
        <w:jc w:val="center"/>
        <w:rPr>
          <w:rFonts w:ascii="Times New Roman" w:hAnsi="Times New Roman" w:cs="Times New Roman"/>
          <w:color w:val="1F3864" w:themeColor="accent5" w:themeShade="80"/>
          <w:sz w:val="48"/>
          <w:szCs w:val="48"/>
          <w:u w:val="single"/>
          <w14:ligatures w14:val="standard"/>
        </w:rPr>
      </w:pPr>
      <w:r w:rsidRPr="009A1B56">
        <w:rPr>
          <w:rFonts w:ascii="Times New Roman" w:hAnsi="Times New Roman" w:cs="Times New Roman"/>
          <w:color w:val="1F3864" w:themeColor="accent5" w:themeShade="80"/>
          <w:sz w:val="48"/>
          <w:szCs w:val="48"/>
          <w:u w:val="single"/>
          <w14:ligatures w14:val="standard"/>
        </w:rPr>
        <w:t>На маршруте «путь по легендарным озерам</w:t>
      </w:r>
      <w:r w:rsidRPr="009A1B56">
        <w:rPr>
          <w:rFonts w:ascii="Times New Roman" w:hAnsi="Times New Roman" w:cs="Times New Roman"/>
          <w:color w:val="1F3864" w:themeColor="accent5" w:themeShade="80"/>
          <w:sz w:val="48"/>
          <w:szCs w:val="48"/>
          <w:u w:val="single"/>
          <w14:ligatures w14:val="standard"/>
        </w:rPr>
        <w:t>»</w:t>
      </w:r>
    </w:p>
    <w:p w:rsidR="009A1B56" w:rsidRPr="009A1B56" w:rsidRDefault="009A1B56" w:rsidP="009A1B56">
      <w:pPr>
        <w:jc w:val="center"/>
        <w:rPr>
          <w:rFonts w:ascii="Times New Roman" w:hAnsi="Times New Roman" w:cs="Times New Roman"/>
          <w:color w:val="1F3864" w:themeColor="accent5" w:themeShade="80"/>
          <w:sz w:val="48"/>
          <w:szCs w:val="48"/>
          <w14:ligatures w14:val="standard"/>
        </w:rPr>
      </w:pPr>
    </w:p>
    <w:p w:rsidR="00954BC5" w:rsidRDefault="009A1B56">
      <w:pPr>
        <w:rPr>
          <w:color w:val="0070C0"/>
        </w:rPr>
      </w:pPr>
      <w:r w:rsidRPr="009A1B56">
        <w:rPr>
          <w:color w:val="0070C0"/>
        </w:rPr>
        <w:drawing>
          <wp:inline distT="0" distB="0" distL="0" distR="0">
            <wp:extent cx="5940425" cy="3712766"/>
            <wp:effectExtent l="0" t="0" r="3175" b="2540"/>
            <wp:docPr id="1" name="Рисунок 1" descr="https://live.staticflickr.com/65535/49937659367_4dc6af70ed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ve.staticflickr.com/65535/49937659367_4dc6af70ed_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B56" w:rsidRDefault="009A1B56">
      <w:pPr>
        <w:rPr>
          <w:color w:val="0070C0"/>
        </w:rPr>
      </w:pPr>
    </w:p>
    <w:p w:rsidR="009A1B56" w:rsidRDefault="009A1B56">
      <w:pPr>
        <w:rPr>
          <w:color w:val="0070C0"/>
        </w:rPr>
      </w:pPr>
    </w:p>
    <w:p w:rsidR="009A1B56" w:rsidRDefault="009A1B56">
      <w:pPr>
        <w:rPr>
          <w:color w:val="0070C0"/>
        </w:rPr>
      </w:pPr>
    </w:p>
    <w:p w:rsidR="009A1B56" w:rsidRDefault="009A1B56">
      <w:pPr>
        <w:rPr>
          <w:color w:val="0070C0"/>
        </w:rPr>
      </w:pPr>
    </w:p>
    <w:p w:rsidR="009A1B56" w:rsidRDefault="009A1B56">
      <w:pPr>
        <w:rPr>
          <w:color w:val="0070C0"/>
        </w:rPr>
      </w:pPr>
    </w:p>
    <w:p w:rsidR="009A1B56" w:rsidRDefault="009A1B56">
      <w:pPr>
        <w:rPr>
          <w:color w:val="0070C0"/>
        </w:rPr>
      </w:pPr>
    </w:p>
    <w:p w:rsidR="009A1B56" w:rsidRDefault="009A1B56">
      <w:pPr>
        <w:rPr>
          <w:color w:val="0070C0"/>
        </w:rPr>
      </w:pPr>
    </w:p>
    <w:p w:rsidR="009A1B56" w:rsidRDefault="009A1B56">
      <w:pPr>
        <w:rPr>
          <w:color w:val="0070C0"/>
        </w:rPr>
      </w:pPr>
    </w:p>
    <w:p w:rsidR="009A1B56" w:rsidRDefault="009A1B56">
      <w:pPr>
        <w:rPr>
          <w:color w:val="0070C0"/>
        </w:rPr>
      </w:pPr>
    </w:p>
    <w:p w:rsidR="009A1B56" w:rsidRDefault="009A1B56">
      <w:pPr>
        <w:rPr>
          <w:color w:val="0070C0"/>
        </w:rPr>
      </w:pPr>
    </w:p>
    <w:p w:rsidR="009A1B56" w:rsidRDefault="009A1B56">
      <w:pPr>
        <w:rPr>
          <w:color w:val="0070C0"/>
        </w:rPr>
      </w:pPr>
    </w:p>
    <w:p w:rsidR="009A1B56" w:rsidRDefault="009A1B56">
      <w:pPr>
        <w:rPr>
          <w:color w:val="0070C0"/>
        </w:rPr>
      </w:pPr>
    </w:p>
    <w:p w:rsidR="009A1B56" w:rsidRDefault="009A1B56">
      <w:pPr>
        <w:rPr>
          <w:color w:val="0070C0"/>
        </w:rPr>
      </w:pPr>
    </w:p>
    <w:p w:rsidR="009A1B56" w:rsidRDefault="009A1B56">
      <w:pPr>
        <w:rPr>
          <w:color w:val="0070C0"/>
        </w:rPr>
      </w:pPr>
    </w:p>
    <w:p w:rsidR="009A1B56" w:rsidRDefault="009A1B56">
      <w:pPr>
        <w:rPr>
          <w:rFonts w:ascii="Times New Roman" w:hAnsi="Times New Roman" w:cs="Times New Roman"/>
          <w:sz w:val="28"/>
          <w:szCs w:val="28"/>
        </w:rPr>
      </w:pPr>
      <w:r w:rsidRPr="009A1B56">
        <w:rPr>
          <w:rFonts w:ascii="Times New Roman" w:hAnsi="Times New Roman" w:cs="Times New Roman"/>
          <w:sz w:val="28"/>
          <w:szCs w:val="28"/>
        </w:rPr>
        <w:lastRenderedPageBreak/>
        <w:t>Вам необходимо по ходу маршрута проводить опыты, представленные ниже</w:t>
      </w:r>
    </w:p>
    <w:p w:rsidR="009A1B56" w:rsidRDefault="009A1B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того, чтоб опыт удался, вам необходимо иметь при себе:</w:t>
      </w:r>
    </w:p>
    <w:p w:rsidR="009A1B56" w:rsidRDefault="009A1B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пробирка</w:t>
      </w:r>
    </w:p>
    <w:p w:rsidR="009A1B56" w:rsidRDefault="009A1B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листок бумаги А4 </w:t>
      </w:r>
    </w:p>
    <w:p w:rsidR="009A1B56" w:rsidRDefault="00DA09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термометр</w:t>
      </w:r>
    </w:p>
    <w:p w:rsidR="00DA09B8" w:rsidRDefault="00DA09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лакмусовые бумажки </w:t>
      </w:r>
    </w:p>
    <w:p w:rsidR="00DA09B8" w:rsidRDefault="00DA09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раствор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маргнацовки</w:t>
      </w:r>
      <w:proofErr w:type="spellEnd"/>
    </w:p>
    <w:p w:rsidR="009A1B56" w:rsidRPr="009A1B56" w:rsidRDefault="009A1B56">
      <w:pPr>
        <w:rPr>
          <w:rFonts w:ascii="Times New Roman" w:hAnsi="Times New Roman" w:cs="Times New Roman"/>
          <w:sz w:val="28"/>
          <w:szCs w:val="28"/>
        </w:rPr>
      </w:pPr>
    </w:p>
    <w:p w:rsidR="009A1B56" w:rsidRPr="009A1B56" w:rsidRDefault="009A1B56" w:rsidP="009A1B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09B8">
        <w:rPr>
          <w:rFonts w:ascii="Times New Roman" w:hAnsi="Times New Roman" w:cs="Times New Roman"/>
          <w:b/>
          <w:sz w:val="28"/>
          <w:szCs w:val="28"/>
        </w:rPr>
        <w:t>Опыт № 1</w:t>
      </w:r>
      <w:r w:rsidRPr="009A1B56">
        <w:rPr>
          <w:rFonts w:ascii="Times New Roman" w:hAnsi="Times New Roman" w:cs="Times New Roman"/>
          <w:sz w:val="28"/>
          <w:szCs w:val="28"/>
        </w:rPr>
        <w:t xml:space="preserve">. Определение цвета воды Берём пробирку и наливаем в неё по очереди каждый из образцов и с обратной стороны приложим к ним лист бумаги.  </w:t>
      </w:r>
    </w:p>
    <w:p w:rsidR="009A1B56" w:rsidRPr="009A1B56" w:rsidRDefault="009A1B56" w:rsidP="009A1B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09B8">
        <w:rPr>
          <w:rFonts w:ascii="Times New Roman" w:hAnsi="Times New Roman" w:cs="Times New Roman"/>
          <w:b/>
          <w:sz w:val="28"/>
          <w:szCs w:val="28"/>
        </w:rPr>
        <w:t>Опыт № 2.</w:t>
      </w:r>
      <w:r w:rsidRPr="009A1B56">
        <w:rPr>
          <w:rFonts w:ascii="Times New Roman" w:hAnsi="Times New Roman" w:cs="Times New Roman"/>
          <w:sz w:val="28"/>
          <w:szCs w:val="28"/>
        </w:rPr>
        <w:t xml:space="preserve"> Определение запаха воды Необходимо определить запах воды. Для этого нужно будет нагреть воду до 50–60С, для этого нам понадобится термометр. Когда вода будет нагрета, при помощи вращательных движений определили запах.</w:t>
      </w:r>
    </w:p>
    <w:p w:rsidR="009A1B56" w:rsidRDefault="009A1B56" w:rsidP="00DA09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09B8">
        <w:rPr>
          <w:rFonts w:ascii="Times New Roman" w:hAnsi="Times New Roman" w:cs="Times New Roman"/>
          <w:b/>
          <w:sz w:val="28"/>
          <w:szCs w:val="28"/>
        </w:rPr>
        <w:t>Опыт № 3.</w:t>
      </w:r>
      <w:r w:rsidRPr="00DA09B8">
        <w:rPr>
          <w:rFonts w:ascii="Times New Roman" w:hAnsi="Times New Roman" w:cs="Times New Roman"/>
          <w:sz w:val="28"/>
          <w:szCs w:val="28"/>
        </w:rPr>
        <w:t xml:space="preserve"> Определение РН-фактора воды Определить PH-фактор воды. Мы налили в банки образцы воды и опускали лакмусовые бумажки. Потом оценили их цвет</w:t>
      </w:r>
      <w:r w:rsidR="00DA09B8">
        <w:rPr>
          <w:rFonts w:ascii="Times New Roman" w:hAnsi="Times New Roman" w:cs="Times New Roman"/>
          <w:sz w:val="28"/>
          <w:szCs w:val="28"/>
        </w:rPr>
        <w:t>.</w:t>
      </w:r>
    </w:p>
    <w:p w:rsidR="00DA09B8" w:rsidRDefault="00DA09B8" w:rsidP="00DA09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09B8">
        <w:rPr>
          <w:rFonts w:ascii="Times New Roman" w:hAnsi="Times New Roman" w:cs="Times New Roman"/>
          <w:b/>
          <w:sz w:val="28"/>
          <w:szCs w:val="28"/>
        </w:rPr>
        <w:t>Опыт № 4.</w:t>
      </w:r>
      <w:r w:rsidRPr="00DA09B8">
        <w:rPr>
          <w:rFonts w:ascii="Times New Roman" w:hAnsi="Times New Roman" w:cs="Times New Roman"/>
          <w:sz w:val="28"/>
          <w:szCs w:val="28"/>
        </w:rPr>
        <w:t xml:space="preserve"> Определение кислорода в воде Определение кислорода в воде. Мы взяли 3 баночки и налили в каждую воду и оставили на сутки. На стенках ёмкости появились пузырьки, что означает наличие кислорода в воде, чем больше кислорода в воде, тем больше пузырьков</w:t>
      </w:r>
    </w:p>
    <w:p w:rsidR="00DA09B8" w:rsidRDefault="00DA09B8" w:rsidP="00DA09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09B8">
        <w:rPr>
          <w:rFonts w:ascii="Times New Roman" w:hAnsi="Times New Roman" w:cs="Times New Roman"/>
          <w:b/>
          <w:sz w:val="28"/>
          <w:szCs w:val="28"/>
        </w:rPr>
        <w:t>Опыт № 5.</w:t>
      </w:r>
      <w:r w:rsidRPr="00DA09B8">
        <w:rPr>
          <w:rFonts w:ascii="Times New Roman" w:hAnsi="Times New Roman" w:cs="Times New Roman"/>
          <w:sz w:val="28"/>
          <w:szCs w:val="28"/>
        </w:rPr>
        <w:t xml:space="preserve"> Наличие в воде органических примесей Определение в воде органических веществ. В каждый образец нужно добавить раствор перманганата калия (марганцовки), и если окраска останется прежней, значит, что органических вещес</w:t>
      </w:r>
      <w:r>
        <w:rPr>
          <w:rFonts w:ascii="Times New Roman" w:hAnsi="Times New Roman" w:cs="Times New Roman"/>
          <w:sz w:val="28"/>
          <w:szCs w:val="28"/>
        </w:rPr>
        <w:t>тв воде не содержит</w:t>
      </w:r>
      <w:r w:rsidRPr="00DA09B8">
        <w:rPr>
          <w:rFonts w:ascii="Times New Roman" w:hAnsi="Times New Roman" w:cs="Times New Roman"/>
          <w:sz w:val="28"/>
          <w:szCs w:val="28"/>
        </w:rPr>
        <w:t xml:space="preserve">ся.  </w:t>
      </w:r>
    </w:p>
    <w:p w:rsidR="00DA09B8" w:rsidRDefault="00DA09B8" w:rsidP="00DA09B8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A09B8" w:rsidRDefault="00DA09B8" w:rsidP="00DA09B8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конце опытов подвести итог, назвать самое чистое озеро из всех.</w:t>
      </w:r>
    </w:p>
    <w:p w:rsidR="00DA09B8" w:rsidRDefault="00DA09B8" w:rsidP="00DA09B8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A09B8" w:rsidRDefault="00DA09B8" w:rsidP="00DA09B8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A09B8" w:rsidRPr="00DA09B8" w:rsidRDefault="00DA09B8" w:rsidP="00DA09B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Вывод:_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DA09B8" w:rsidRPr="00DA09B8" w:rsidRDefault="00DA09B8" w:rsidP="00DA09B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sectPr w:rsidR="00DA09B8" w:rsidRPr="00DA0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E61E0E"/>
    <w:multiLevelType w:val="hybridMultilevel"/>
    <w:tmpl w:val="B0ECE384"/>
    <w:lvl w:ilvl="0" w:tplc="14543C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B2A"/>
    <w:rsid w:val="001D7B2A"/>
    <w:rsid w:val="00954BC5"/>
    <w:rsid w:val="009A1B56"/>
    <w:rsid w:val="00DA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449BB-42FD-4726-B97F-6A6417D94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B5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borodarav@mail.ru</dc:creator>
  <cp:keywords/>
  <dc:description/>
  <cp:lastModifiedBy>borodarav@mail.ru</cp:lastModifiedBy>
  <cp:revision>2</cp:revision>
  <dcterms:created xsi:type="dcterms:W3CDTF">2022-11-02T08:40:00Z</dcterms:created>
  <dcterms:modified xsi:type="dcterms:W3CDTF">2022-11-02T08:54:00Z</dcterms:modified>
</cp:coreProperties>
</file>